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0E2E6" w14:textId="77777777" w:rsidR="00EA0955" w:rsidRPr="00EA0955" w:rsidRDefault="00EA0955" w:rsidP="00EA0955">
      <w:pPr>
        <w:shd w:val="clear" w:color="auto" w:fill="FFFFF0"/>
        <w:spacing w:after="0" w:line="375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ประวัติบ้านหนองขี้เห็น</w:t>
      </w: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EA0955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5280954" wp14:editId="1BFAC6F7">
            <wp:extent cx="152400" cy="1047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D51EC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เสนอโดย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hyperlink r:id="rId5" w:history="1">
        <w:r w:rsidRPr="00EA0955">
          <w:rPr>
            <w:rFonts w:ascii="TH SarabunIT๙" w:eastAsia="Times New Roman" w:hAnsi="TH SarabunIT๙" w:cs="TH SarabunIT๙"/>
            <w:sz w:val="32"/>
            <w:szCs w:val="32"/>
            <w:u w:val="single"/>
          </w:rPr>
          <w:t>phrayalaw.np</w:t>
        </w:r>
      </w:hyperlink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 xml:space="preserve">15 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 xml:space="preserve">กรกฎาคม 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2555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br/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อนุมัติโดย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 xml:space="preserve">16 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 xml:space="preserve">กรกฎาคม 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2555</w:t>
      </w:r>
    </w:p>
    <w:p w14:paraId="4AFC7F56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จังหวัด :</w:t>
      </w: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hyperlink r:id="rId6" w:history="1">
        <w:r w:rsidRPr="00EA0955">
          <w:rPr>
            <w:rFonts w:ascii="TH SarabunIT๙" w:eastAsia="Times New Roman" w:hAnsi="TH SarabunIT๙" w:cs="TH SarabunIT๙"/>
            <w:b/>
            <w:bCs/>
            <w:sz w:val="32"/>
            <w:szCs w:val="32"/>
            <w:u w:val="single"/>
            <w:cs/>
          </w:rPr>
          <w:t>ขอนแก่น</w:t>
        </w:r>
      </w:hyperlink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EA0955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7EAFB77C" wp14:editId="361F145F">
            <wp:extent cx="133350" cy="114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 1 </w:t>
      </w:r>
      <w:r w:rsidRPr="00EA0955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615D51F5" wp14:editId="541E0EDA">
            <wp:extent cx="142875" cy="857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 437</w:t>
      </w:r>
    </w:p>
    <w:p w14:paraId="53ADD8D8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202C9BC9" wp14:editId="6A6138A5">
            <wp:extent cx="238125" cy="238125"/>
            <wp:effectExtent l="0" t="0" r="9525" b="9525"/>
            <wp:docPr id="11" name="Picture 1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4C5D0" w14:textId="77777777" w:rsidR="00EA0955" w:rsidRPr="00EA0955" w:rsidRDefault="00EA0955" w:rsidP="00EA0955">
      <w:pPr>
        <w:shd w:val="clear" w:color="auto" w:fill="FFFFF0"/>
        <w:spacing w:after="75" w:line="525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รายละเอียด</w:t>
      </w:r>
    </w:p>
    <w:p w14:paraId="68059341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บ้านหนองขี้เห็น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ตำบลบ้านหัน อำเภอโนนศิลา จังหวัดขอนแก่น ตั้งอยู่ทางทิศตะวันออกของที่ว่าการอำเภอโนนศิลา ห่างจากอำเภอโนนศิลา ประมาณ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12.5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กิโลเมตร สามารถเดินทางจากที่ว่าการอำเภอโนนศิลาไปตามเส้นทางตำบลบ้านหัน โดยผ่านบ้านหัน หมู่ที่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บ้านหนองไฮ หมู่ที่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บ้านหนองแวง หมู่ที่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10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บ้านวังยาว หมู่ที่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และเลี้ยวซ้ายไปอีกประมาณ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กิโลเมตร ก็ถึงบ้านหนองขี้เห็น ตำบลบ้านหันมีเนื้อที่ทั้งหมดโดยประมาณ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1861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ไร่ ซึ่งผู้ใหญ่บ้านคนปัจจุบัน คือ</w:t>
      </w: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นายอำพร สุดโลก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โทรศัพท์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08 6714 7262</w:t>
      </w:r>
    </w:p>
    <w:p w14:paraId="38EF0486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ประวัติบ้านหนองขี้เห็น</w:t>
      </w:r>
    </w:p>
    <w:p w14:paraId="448D4F56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จากคำบอกเล่าของ</w:t>
      </w: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นายอำพร สุดโลก ผู้ใหญ่บ้านบ้านหนองขี้เห็น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ตำบลบ้านหัน อำเภอโนนศิลา จังหวัดขอนแก่น เล่าว่า</w:t>
      </w: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เดิมบ้านหนองขี้เห็น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ตำบลบ้านหัน เดิมขึ้นอยู่กับการปกครองของตำบลแคนเหนือ อำเภอบ้านไผ่ และแยกตัวออกมาขึ้นกับตำบลบ้านหัน เมื่ออำเภอโนนศิลา ได้แยกออกมาเป็นกิ่งอำเภอโนนศิลา บ้านหนองขี้เห็น ตั้งขึ้นเมื่อปี พ.ศ.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2475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โดยมีบุคคลที่รวมกันมาจัดตั้งบ้านหนองขี้เห็นครั้งแรกมีทั้งหมด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คน ได้แก่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1.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นายผาย สุดอาราม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2.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นายธานี สุดอาราม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3.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นายชาย สุดแสง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4.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นายธานี หวานแท้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5.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นายวัน ขาวภา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6.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นายสวย วงระ</w:t>
      </w:r>
      <w:proofErr w:type="spellStart"/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คร</w:t>
      </w:r>
      <w:proofErr w:type="spellEnd"/>
      <w:r w:rsidRPr="00EA0955">
        <w:rPr>
          <w:rFonts w:ascii="TH SarabunIT๙" w:eastAsia="Times New Roman" w:hAnsi="TH SarabunIT๙" w:cs="TH SarabunIT๙"/>
          <w:sz w:val="32"/>
          <w:szCs w:val="32"/>
        </w:rPr>
        <w:t>7.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นายผา สุดใด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8.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นายอ่ำ สุดชิด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9.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นายอุ สุดใด</w:t>
      </w:r>
    </w:p>
    <w:p w14:paraId="7C297B18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บ้านหนองขี้เห็น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ครั้งแรกมีชื่อเรียกว่า บ้านน้อยสามเซียง เนื่องจาก มีบุคคล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คน จากที่มาพร้อมกัน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คน ที่ไม่ได้บวชเป็นพระ คือบวชแค่เป็นสามเณร พอสึกออกมาก็เรียกว่า “เซียง” ได้แก่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1.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เซียงผา สุดใด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2.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เซียงสวยวงระ</w:t>
      </w:r>
      <w:proofErr w:type="spellStart"/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คร</w:t>
      </w:r>
      <w:proofErr w:type="spellEnd"/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3.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เซียงอ่ำ สุดชิด</w:t>
      </w:r>
    </w:p>
    <w:p w14:paraId="5E64344A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พออยู่กันต่อมาถึงปี พ.ศ.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2479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ก็มีหลายครอบครัวที่ย้ายมาสร้างครอบครัวเพิ่มเติม เช่น ย้ายมาจากบ้านหนองคูน บ้านห้วยซัน บ้านแคนใต้ บ้านแคนเหนือ เมื่อมาอยู่รวมกันหลายครอบครัวมากขึ้นจึงได้</w:t>
      </w: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เปลี่ยนชื่อหมู่บ้าน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จาก</w:t>
      </w: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บ้านน้อยสามเซียง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เป็น</w:t>
      </w: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บ้านหนองขี้เห็น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เนื่องจากมีต้นขี้เห็นใหญ่อยู่บริเวณทางด้านทิศใต้ของหมู่บ้าน และ</w:t>
      </w:r>
    </w:p>
    <w:p w14:paraId="4536DC5D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พากันตั้งผู้ใหญ่บ้านคนแรกขึ้น คือ นายธานี สุดอาราม ซึ่งนายธานี สุดอาราม เป็นบุตรของนายผาย สุดอาราม และนางสีสุดอาราม</w:t>
      </w: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รายนามผู้ใหญ่บ้านหนองขี้เห็น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</w:t>
      </w:r>
    </w:p>
    <w:p w14:paraId="64B0C1B0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คนที่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นายธานี สุดอาราม(สองสมัย)พ.ศ.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2479-2490</w:t>
      </w:r>
    </w:p>
    <w:p w14:paraId="6C0357F9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คนที่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นายชาย มะเสนาพ.ศ.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2490</w:t>
      </w: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2513</w:t>
      </w:r>
    </w:p>
    <w:p w14:paraId="5752DFE5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คนที่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นายหวด สุดเหลือพ.ศ.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2513-2517</w:t>
      </w:r>
    </w:p>
    <w:p w14:paraId="21643886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คนที่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นายสนอง สุดดีพ.ศ.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2517</w:t>
      </w: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2541</w:t>
      </w:r>
    </w:p>
    <w:p w14:paraId="1CD9287A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คนที่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proofErr w:type="spellStart"/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ธา</w:t>
      </w:r>
      <w:proofErr w:type="spellEnd"/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โพธิ์ สุดชิดพ.ศ.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2541</w:t>
      </w: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</w:rPr>
        <w:t>-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2546</w:t>
      </w:r>
    </w:p>
    <w:p w14:paraId="51F281D9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คนที่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นายอำพร สุดโลก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2546</w:t>
      </w: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ปัจจุบัน</w:t>
      </w:r>
    </w:p>
    <w:p w14:paraId="5F6C3E24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ซึ่งในปัจจุบันต้นขี้เห็นใหญ่ได้ตายลงเหลือแค่ตอ ผู้ใหญ่บ้านและชาวบ้านได้พากันไปขุดมไว้เป็นอนุสรณ์ที่ศาลากลางบ้านเพื่อให้อนุชนรุ่นหลังได้รำลึกถึงประวัติความเป็นมาของบ้านหนองขี้เห็น</w:t>
      </w:r>
    </w:p>
    <w:p w14:paraId="5698E2E3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ความสำคัญ</w:t>
      </w: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บ้านหนองขี้เห็น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ตำบลบ้านหัน อำเภอโนนศิลา เป็นหมู่บ้านที่ประชากรส่วนใหญ่ประกอบอาชีพเกษตรกรรมทั้งการเลี้ยงสัตว์ ทำนา และทำไร่ พืชเศรษฐกิจที่สำคัญ ได้แก่ ข้าว อ้อย มันสำปะหลัง ซึ่ง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จากการที่เกษตรกรสามารถทำการเกษตรได้ทั้งเลี้ยงสัตว์ ทำนา และปลูกพืชไร่ ทำให้บ้านหนองขี้เห็นมาเศรษฐกิจหมุนเวียนในแต่ละปีค่อนข้างดี มีโรงงานมันสำปะหลังในหมู่บ้าน ทำให้ชาวบ้านมีรายได้แบบพอเพียงและเลี้ยงชีพได้อย่างไม่ขัดสน</w:t>
      </w:r>
    </w:p>
    <w:p w14:paraId="42450950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ด้านศาสนา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มี วัดในชุมชน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แห่งคือ วัดสว่างโนนงาม สังกัด คณะสงฆ์มหานิกาย เป็นสถานที่รวมจิตใจของพุทธศาสนิกชนและประชาชนในหมู่บ้าน และเป็นสถานที่ในการประกอบพิธีต่าง ๆ ทางศาสนาและประเพณีวัฒนธรรม</w:t>
      </w:r>
    </w:p>
    <w:p w14:paraId="6D831CA6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ด้านการศึกษา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มีโรงเรียนในชุมชน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แห่ง คือ โรงเรียนบ้านหนองขี้เห็น ซึ่ง เปิดสอนตั้งแต่ชั้นอนุบาลถึงชั้นประถมศึกษาปีที่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59EEFD4C" w14:textId="77777777" w:rsidR="00EA0955" w:rsidRPr="00EA0955" w:rsidRDefault="00EA0955" w:rsidP="00EA0955">
      <w:pPr>
        <w:shd w:val="clear" w:color="auto" w:fill="FFFFF0"/>
        <w:spacing w:after="75" w:line="525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คำสำคัญ</w:t>
      </w:r>
    </w:p>
    <w:p w14:paraId="40782327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hyperlink r:id="rId11" w:history="1">
        <w:r w:rsidRPr="00EA0955">
          <w:rPr>
            <w:rFonts w:ascii="TH SarabunIT๙" w:eastAsia="Times New Roman" w:hAnsi="TH SarabunIT๙" w:cs="TH SarabunIT๙"/>
            <w:sz w:val="32"/>
            <w:szCs w:val="32"/>
            <w:u w:val="single"/>
            <w:cs/>
          </w:rPr>
          <w:t>ขอนแก่น</w:t>
        </w:r>
      </w:hyperlink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hyperlink r:id="rId12" w:history="1">
        <w:r w:rsidRPr="00EA0955">
          <w:rPr>
            <w:rFonts w:ascii="TH SarabunIT๙" w:eastAsia="Times New Roman" w:hAnsi="TH SarabunIT๙" w:cs="TH SarabunIT๙"/>
            <w:sz w:val="32"/>
            <w:szCs w:val="32"/>
            <w:u w:val="single"/>
            <w:cs/>
          </w:rPr>
          <w:t>โนนศิลา</w:t>
        </w:r>
      </w:hyperlink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hyperlink r:id="rId13" w:history="1">
        <w:r w:rsidRPr="00EA0955">
          <w:rPr>
            <w:rFonts w:ascii="TH SarabunIT๙" w:eastAsia="Times New Roman" w:hAnsi="TH SarabunIT๙" w:cs="TH SarabunIT๙"/>
            <w:sz w:val="32"/>
            <w:szCs w:val="32"/>
            <w:u w:val="single"/>
            <w:cs/>
          </w:rPr>
          <w:t>บ้านหัน</w:t>
        </w:r>
      </w:hyperlink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hyperlink r:id="rId14" w:history="1">
        <w:r w:rsidRPr="00EA0955">
          <w:rPr>
            <w:rFonts w:ascii="TH SarabunIT๙" w:eastAsia="Times New Roman" w:hAnsi="TH SarabunIT๙" w:cs="TH SarabunIT๙"/>
            <w:sz w:val="32"/>
            <w:szCs w:val="32"/>
            <w:u w:val="single"/>
            <w:cs/>
          </w:rPr>
          <w:t>ประวัติบ้านหนองขี้เห็น</w:t>
        </w:r>
      </w:hyperlink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hyperlink r:id="rId15" w:history="1">
        <w:r w:rsidRPr="00EA0955">
          <w:rPr>
            <w:rFonts w:ascii="TH SarabunIT๙" w:eastAsia="Times New Roman" w:hAnsi="TH SarabunIT๙" w:cs="TH SarabunIT๙"/>
            <w:sz w:val="32"/>
            <w:szCs w:val="32"/>
            <w:u w:val="single"/>
            <w:cs/>
          </w:rPr>
          <w:t>ประวัติบ้าน</w:t>
        </w:r>
      </w:hyperlink>
    </w:p>
    <w:p w14:paraId="5BE96123" w14:textId="77777777" w:rsidR="00EA0955" w:rsidRPr="00EA0955" w:rsidRDefault="00EA0955" w:rsidP="00EA0955">
      <w:pPr>
        <w:shd w:val="clear" w:color="auto" w:fill="FFFFF0"/>
        <w:spacing w:after="75" w:line="525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หมวดหมู่</w:t>
      </w:r>
    </w:p>
    <w:p w14:paraId="234070FB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hyperlink r:id="rId16" w:history="1">
        <w:r w:rsidRPr="00EA0955">
          <w:rPr>
            <w:rFonts w:ascii="TH SarabunIT๙" w:eastAsia="Times New Roman" w:hAnsi="TH SarabunIT๙" w:cs="TH SarabunIT๙"/>
            <w:sz w:val="32"/>
            <w:szCs w:val="32"/>
            <w:u w:val="single"/>
            <w:cs/>
          </w:rPr>
          <w:t>อื่นๆ</w:t>
        </w:r>
      </w:hyperlink>
    </w:p>
    <w:p w14:paraId="7A3B0AEC" w14:textId="77777777" w:rsidR="00EA0955" w:rsidRPr="00EA0955" w:rsidRDefault="00EA0955" w:rsidP="00EA0955">
      <w:pPr>
        <w:shd w:val="clear" w:color="auto" w:fill="FFFFF0"/>
        <w:spacing w:after="75" w:line="525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สถานที่ตั้ง</w:t>
      </w:r>
    </w:p>
    <w:p w14:paraId="461EF359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บ้านหนองขี้เห็น</w:t>
      </w:r>
    </w:p>
    <w:p w14:paraId="2C6A81AA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หมู่ที่/หมู่บ้าน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หมู่ที่ 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บ้านหนองขี้เห็น</w:t>
      </w:r>
    </w:p>
    <w:p w14:paraId="0CFD128E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ตำบล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บ้านหัน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อำเภอ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โนนศิลา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จังหวัด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ขอนแก่น</w:t>
      </w:r>
    </w:p>
    <w:p w14:paraId="63BD831D" w14:textId="77777777" w:rsidR="00EA0955" w:rsidRPr="00EA0955" w:rsidRDefault="00EA0955" w:rsidP="00EA0955">
      <w:pPr>
        <w:shd w:val="clear" w:color="auto" w:fill="FFFFF0"/>
        <w:spacing w:after="75" w:line="525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รายละเอียดการเข้าถึงข้อมูล</w:t>
      </w:r>
    </w:p>
    <w:p w14:paraId="785BCBD8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นายอำพร สุดโลก</w:t>
      </w:r>
    </w:p>
    <w:p w14:paraId="74A81547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บุคคลอ้างอิง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นภสร พระยา</w:t>
      </w:r>
      <w:proofErr w:type="spellStart"/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ลอ</w:t>
      </w:r>
      <w:proofErr w:type="spellEnd"/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อีเมล์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 phrayalaw.np@gmail.com</w:t>
      </w:r>
    </w:p>
    <w:p w14:paraId="6F452FB7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ชื่อที่ทำงาน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สนง.วธจ.ขอนแก่น</w:t>
      </w:r>
    </w:p>
    <w:p w14:paraId="4C44611D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หมู่ที่/หมู่บ้าน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ที่ว่าการอำเภอโนนศิลา</w:t>
      </w:r>
    </w:p>
    <w:p w14:paraId="764E6315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ตำบล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โนนศิลา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อำเภอ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โนนศิลา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จังหวัด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A0955">
        <w:rPr>
          <w:rFonts w:ascii="TH SarabunIT๙" w:eastAsia="Times New Roman" w:hAnsi="TH SarabunIT๙" w:cs="TH SarabunIT๙"/>
          <w:sz w:val="32"/>
          <w:szCs w:val="32"/>
          <w:cs/>
        </w:rPr>
        <w:t>ขอนแก่น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รหัสไปรษณีย์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 40110</w:t>
      </w:r>
    </w:p>
    <w:p w14:paraId="383C1CC2" w14:textId="77777777" w:rsidR="00EA0955" w:rsidRPr="00EA0955" w:rsidRDefault="00EA0955" w:rsidP="00EA0955">
      <w:pPr>
        <w:shd w:val="clear" w:color="auto" w:fill="FFFFF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A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โทรศัพท์</w:t>
      </w:r>
      <w:r w:rsidRPr="00EA0955">
        <w:rPr>
          <w:rFonts w:ascii="TH SarabunIT๙" w:eastAsia="Times New Roman" w:hAnsi="TH SarabunIT๙" w:cs="TH SarabunIT๙"/>
          <w:sz w:val="32"/>
          <w:szCs w:val="32"/>
        </w:rPr>
        <w:t> 08 1874 7167, 08 172</w:t>
      </w:r>
    </w:p>
    <w:p w14:paraId="1F99196D" w14:textId="77777777" w:rsidR="00EA0955" w:rsidRDefault="00EA0955">
      <w:pPr>
        <w:rPr>
          <w:noProof/>
        </w:rPr>
      </w:pPr>
    </w:p>
    <w:p w14:paraId="439579D0" w14:textId="77777777" w:rsidR="00EA0955" w:rsidRDefault="00EA0955">
      <w:pPr>
        <w:rPr>
          <w:noProof/>
        </w:rPr>
      </w:pPr>
    </w:p>
    <w:p w14:paraId="066B9668" w14:textId="4F712B43" w:rsidR="0040107B" w:rsidRDefault="00EA0955">
      <w:r>
        <w:rPr>
          <w:noProof/>
          <w:cs/>
        </w:rPr>
        <w:lastRenderedPageBreak/>
        <w:drawing>
          <wp:inline distT="0" distB="0" distL="0" distR="0" wp14:anchorId="6FD26FBA" wp14:editId="0FF1E6BE">
            <wp:extent cx="5731510" cy="7640320"/>
            <wp:effectExtent l="0" t="0" r="2540" b="0"/>
            <wp:docPr id="190314146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71520B6" wp14:editId="1D4B6981">
            <wp:extent cx="5731510" cy="7640320"/>
            <wp:effectExtent l="0" t="0" r="2540" b="0"/>
            <wp:docPr id="6326906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094E6EC" wp14:editId="2BB5CDB3">
            <wp:extent cx="5731510" cy="4299585"/>
            <wp:effectExtent l="0" t="0" r="2540" b="5715"/>
            <wp:docPr id="1700221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B6BA880" wp14:editId="14967D1E">
            <wp:extent cx="5731510" cy="4299585"/>
            <wp:effectExtent l="0" t="0" r="2540" b="5715"/>
            <wp:docPr id="19018755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C2C1C42" wp14:editId="748E167E">
            <wp:extent cx="5731510" cy="4299585"/>
            <wp:effectExtent l="0" t="0" r="2540" b="5715"/>
            <wp:docPr id="13283694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10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E24"/>
    <w:rsid w:val="00291E24"/>
    <w:rsid w:val="0040107B"/>
    <w:rsid w:val="00EA0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EF325"/>
  <w15:chartTrackingRefBased/>
  <w15:docId w15:val="{F4B801C7-264D-499B-8237-2DD22CDAE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40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1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598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8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004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dashed" w:sz="6" w:space="0" w:color="CCCCCC"/>
                    <w:right w:val="none" w:sz="0" w:space="0" w:color="auto"/>
                  </w:divBdr>
                </w:div>
                <w:div w:id="9683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8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258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52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dashed" w:sz="6" w:space="0" w:color="CCCCCC"/>
                    <w:right w:val="none" w:sz="0" w:space="0" w:color="auto"/>
                  </w:divBdr>
                </w:div>
              </w:divsChild>
            </w:div>
            <w:div w:id="170447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501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dashed" w:sz="6" w:space="0" w:color="CCCCCC"/>
                    <w:right w:val="none" w:sz="0" w:space="0" w:color="auto"/>
                  </w:divBdr>
                </w:div>
              </w:divsChild>
            </w:div>
          </w:divsChild>
        </w:div>
        <w:div w:id="18118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50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dashed" w:sz="6" w:space="0" w:color="CCCCCC"/>
                    <w:right w:val="none" w:sz="0" w:space="0" w:color="auto"/>
                  </w:divBdr>
                </w:div>
                <w:div w:id="11255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05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134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dashed" w:sz="6" w:space="0" w:color="CCCCCC"/>
                    <w:right w:val="none" w:sz="0" w:space="0" w:color="auto"/>
                  </w:divBdr>
                </w:div>
                <w:div w:id="73632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6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2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0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8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m-culture.in.th/tag/54324/%E0%B8%9A%E0%B9%89%E0%B8%B2%E0%B8%99%E0%B8%AB%E0%B8%B1%E0%B8%99" TargetMode="External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openxmlformats.org/officeDocument/2006/relationships/hyperlink" Target="http://www.m-culture.in.th/tag/42029/%E0%B9%82%E0%B8%99%E0%B8%99%E0%B8%A8%E0%B8%B4%E0%B8%A5%E0%B8%B2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://www.m-culture.in.th/artandculture/32" TargetMode="External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://www.m-culture.in.th/home/changetemplate/40" TargetMode="External"/><Relationship Id="rId11" Type="http://schemas.openxmlformats.org/officeDocument/2006/relationships/hyperlink" Target="http://www.m-culture.in.th/tag/11435/%E0%B8%82%E0%B8%AD%E0%B8%99%E0%B9%81%E0%B8%81%E0%B9%88%E0%B8%99" TargetMode="External"/><Relationship Id="rId5" Type="http://schemas.openxmlformats.org/officeDocument/2006/relationships/hyperlink" Target="http://www.m-culture.in.th/member/10995" TargetMode="External"/><Relationship Id="rId15" Type="http://schemas.openxmlformats.org/officeDocument/2006/relationships/hyperlink" Target="http://www.m-culture.in.th/tag/44348/%E0%B8%9B%E0%B8%A3%E0%B8%B0%E0%B8%A7%E0%B8%B1%E0%B8%95%E0%B8%B4%E0%B8%9A%E0%B9%89%E0%B8%B2%E0%B8%99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hyperlink" Target="javascript:void(0);" TargetMode="External"/><Relationship Id="rId14" Type="http://schemas.openxmlformats.org/officeDocument/2006/relationships/hyperlink" Target="http://www.m-culture.in.th/tag/74565/%E0%B8%9B%E0%B8%A3%E0%B8%B0%E0%B8%A7%E0%B8%B1%E0%B8%95%E0%B8%B4%E0%B8%9A%E0%B9%89%E0%B8%B2%E0%B8%99%E0%B8%AB%E0%B8%99%E0%B8%AD%E0%B8%87%E0%B8%82%E0%B8%B5%E0%B9%89%E0%B9%80%E0%B8%AB%E0%B9%87%E0%B8%99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648</Words>
  <Characters>3694</Characters>
  <Application>Microsoft Office Word</Application>
  <DocSecurity>0</DocSecurity>
  <Lines>30</Lines>
  <Paragraphs>8</Paragraphs>
  <ScaleCrop>false</ScaleCrop>
  <Company/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2023-06-22T04:41:00Z</dcterms:created>
  <dcterms:modified xsi:type="dcterms:W3CDTF">2023-06-22T04:49:00Z</dcterms:modified>
</cp:coreProperties>
</file>